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CF1" w:rsidRDefault="00A876A8" w:rsidP="00214CF1">
      <w:pPr>
        <w:spacing w:line="52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214CF1">
        <w:rPr>
          <w:rFonts w:ascii="宋体" w:eastAsia="宋体" w:hAnsi="宋体" w:hint="eastAsia"/>
          <w:b/>
          <w:sz w:val="44"/>
          <w:szCs w:val="44"/>
        </w:rPr>
        <w:t>刘云山强调，确保“三严三实”专题教育</w:t>
      </w:r>
    </w:p>
    <w:p w:rsidR="00A876A8" w:rsidRDefault="00A876A8" w:rsidP="00214CF1">
      <w:pPr>
        <w:spacing w:line="52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214CF1">
        <w:rPr>
          <w:rFonts w:ascii="宋体" w:eastAsia="宋体" w:hAnsi="宋体" w:hint="eastAsia"/>
          <w:b/>
          <w:sz w:val="44"/>
          <w:szCs w:val="44"/>
        </w:rPr>
        <w:t>取得实实在在的成果</w:t>
      </w:r>
    </w:p>
    <w:p w:rsidR="00214CF1" w:rsidRPr="00214CF1" w:rsidRDefault="00214CF1" w:rsidP="00214CF1">
      <w:pPr>
        <w:spacing w:line="520" w:lineRule="exact"/>
        <w:jc w:val="center"/>
        <w:rPr>
          <w:rFonts w:ascii="宋体" w:eastAsia="宋体" w:hAnsi="宋体"/>
          <w:b/>
          <w:sz w:val="44"/>
          <w:szCs w:val="44"/>
        </w:rPr>
      </w:pPr>
    </w:p>
    <w:p w:rsidR="00A876A8" w:rsidRPr="00214CF1" w:rsidRDefault="00A876A8" w:rsidP="00214CF1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>新华网北京4月21日电</w:t>
      </w:r>
      <w:r w:rsidR="000D30D8" w:rsidRPr="00214CF1">
        <w:rPr>
          <w:rFonts w:ascii="宋体" w:eastAsia="宋体" w:hAnsi="宋体" w:hint="eastAsia"/>
          <w:sz w:val="28"/>
          <w:szCs w:val="28"/>
        </w:rPr>
        <w:t xml:space="preserve"> </w:t>
      </w:r>
      <w:r w:rsidRPr="00214CF1">
        <w:rPr>
          <w:rFonts w:ascii="宋体" w:eastAsia="宋体" w:hAnsi="宋体" w:hint="eastAsia"/>
          <w:sz w:val="28"/>
          <w:szCs w:val="28"/>
        </w:rPr>
        <w:t>“三严三实”专题教育工作座谈会21日在京召开，中共中央政治局常委、中央书记处书记刘云山出席会议并讲话，强调要深入学习贯彻习近平总书记系列重要讲话精神，认真落实党中央部署，突出教育主题，强化问题导向，贯彻从严要求，坚持以上率下，注重讲究实效，确保专题教育取得实实在在的成果。</w:t>
      </w:r>
    </w:p>
    <w:p w:rsidR="00A876A8" w:rsidRPr="00214CF1" w:rsidRDefault="00A876A8" w:rsidP="00214CF1">
      <w:pPr>
        <w:spacing w:line="520" w:lineRule="exact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刘云山说，“三严三实”体现着共产党人的价值追求和政治品格，明确了领导干部的修身之本、为政之道、成事之要。开展专题教育，目的是推动领导干部自觉践行“三严三实”，在深化“四风”整治、巩固和拓展党的群众路线教育实践活动成果上见实效，在守纪律讲规矩、营造良好政治生态上见实效，在真抓实干、推动改革发展稳定上见实效。要充分认识专题教育的重要意义，积极主动做好工作，把中央要求落到实处。</w:t>
      </w:r>
    </w:p>
    <w:p w:rsidR="00A876A8" w:rsidRPr="00214CF1" w:rsidRDefault="00A876A8" w:rsidP="00214CF1">
      <w:pPr>
        <w:spacing w:line="520" w:lineRule="exact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刘云山指出，开展专题教育，要把学习教育放在首位，着眼于坚定理想信念、强化党性观念、增强实干精神，深入学习习近平总书记系列重要讲话，学习党章和党的纪律规定，组织好专题党课、专题学习研讨、专题民主生活会和组织生活会，把严和实的要求立起来、树起来。教育是为了解决问题，要紧密联系思想和工作实际，对照正反两方面典型，着力解决“不严不实”的突出问题，强化整改落实和立规执纪，以解决问题的成果检验专题教育的成效。</w:t>
      </w:r>
    </w:p>
    <w:p w:rsidR="00A876A8" w:rsidRPr="00214CF1" w:rsidRDefault="00A876A8" w:rsidP="00214CF1">
      <w:pPr>
        <w:spacing w:line="520" w:lineRule="exact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刘云山强调，“三严三实”专题教育不是一次活动，要把专题教育融入经常性学习教育之中。各级党委（党组）要强化责任落实，坚持从实际出发，区分层次、分类指导，坚决防止形式主义、走过场。主要负责同志要担负起第一责任人的责任，既带头接受教育，又进行</w:t>
      </w:r>
      <w:r w:rsidRPr="00214CF1">
        <w:rPr>
          <w:rFonts w:ascii="宋体" w:eastAsia="宋体" w:hAnsi="宋体" w:hint="eastAsia"/>
          <w:sz w:val="28"/>
          <w:szCs w:val="28"/>
        </w:rPr>
        <w:lastRenderedPageBreak/>
        <w:t>具体指导。要坚持围绕中心、服务大局，把开展专题教育与做好改革发展稳定各项工作结合起来，与落实“四个全面”战略布局结合起来，做到两手抓、两促进。</w:t>
      </w:r>
    </w:p>
    <w:p w:rsidR="00A876A8" w:rsidRPr="00214CF1" w:rsidRDefault="00A876A8" w:rsidP="00214CF1">
      <w:pPr>
        <w:spacing w:line="520" w:lineRule="exact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中共中央政治局委员、中组部部长赵乐际主持会议并作总结讲话，强调抓好专题教育，关键是要深入学习贯彻习近平总书记系列重要讲话精神，把思想和行动统一到中央部署要求上来。要把专题教育与中心组学习、“三会一课”、年度民主生活会结合起来，实现由被动向主动的转变、由“不敢”向“不想”的转变。要扎实做好专题党课、专题学习研讨、专题民主生活会和组织生活会、整改落实和立规执纪等工作，坚持问题导向，在解决不严不实的突出问题上取得新进展。要落实组织实施的责任，确保专题教育取得实效。</w:t>
      </w:r>
    </w:p>
    <w:p w:rsidR="00A876A8" w:rsidRPr="00214CF1" w:rsidRDefault="00A876A8" w:rsidP="00214CF1">
      <w:pPr>
        <w:spacing w:line="520" w:lineRule="exact"/>
        <w:rPr>
          <w:rFonts w:ascii="宋体" w:eastAsia="宋体" w:hAnsi="宋体"/>
          <w:sz w:val="28"/>
          <w:szCs w:val="28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中共中央政治局委员、中宣部部长刘奇葆出席会议。</w:t>
      </w:r>
    </w:p>
    <w:p w:rsidR="00A876A8" w:rsidRPr="00A876A8" w:rsidRDefault="00A876A8" w:rsidP="00214CF1">
      <w:pPr>
        <w:spacing w:line="520" w:lineRule="exact"/>
        <w:rPr>
          <w:rFonts w:ascii="仿宋" w:eastAsia="仿宋" w:hAnsi="仿宋"/>
          <w:sz w:val="32"/>
          <w:szCs w:val="32"/>
        </w:rPr>
      </w:pPr>
      <w:r w:rsidRPr="00214CF1">
        <w:rPr>
          <w:rFonts w:ascii="宋体" w:eastAsia="宋体" w:hAnsi="宋体" w:hint="eastAsia"/>
          <w:sz w:val="28"/>
          <w:szCs w:val="28"/>
        </w:rPr>
        <w:t xml:space="preserve">　　中央党建工作领导小组成员，各省区市和新疆生产建设兵团以及各副省级城市党委组织部部长，中央和国家机关各部委、各人民团体以及各中管金融企业、部分国有重要骨干企业和高校党委（党组）负责同志，解放军总政治部和武警部队政治部负责同志参加会议。福建、河南、广西、审计署、航天科技集团公司、清华大学等6个省区、部门和单位的党委（党组）负责同志在会上交流发言。</w:t>
      </w:r>
    </w:p>
    <w:p w:rsidR="00A876A8" w:rsidRPr="00A876A8" w:rsidRDefault="00A876A8" w:rsidP="00214CF1">
      <w:pPr>
        <w:spacing w:line="520" w:lineRule="exact"/>
        <w:ind w:firstLineChars="200" w:firstLine="560"/>
        <w:rPr>
          <w:rFonts w:ascii="仿宋" w:eastAsia="仿宋" w:hAnsi="仿宋"/>
          <w:sz w:val="32"/>
          <w:szCs w:val="32"/>
        </w:rPr>
      </w:pPr>
      <w:r w:rsidRPr="00214CF1">
        <w:rPr>
          <w:rFonts w:ascii="宋体" w:eastAsia="宋体" w:hAnsi="宋体" w:hint="eastAsia"/>
          <w:sz w:val="28"/>
          <w:szCs w:val="28"/>
        </w:rPr>
        <w:t>近日，中共中央办公厅印发《关于在县处级以上领导干部中开展“三严三实”专题教育方案》，对２０１５年在县处级以上领导干部中开展“三严三实”专题教育作出安排。《方案》要求，开展“三严三实”专题教育，要深入学习贯彻党的十八大和十八届三中、四中全会精神，深入学习贯彻习近平总书记系列重要讲话精神，紧紧围绕协调推进“四个全面”战略布局，对照“严以修身、严以用权、严于律己，谋事要实、创业要实、做人要实”的要求，聚焦对党忠诚、个人干净、敢于担当，着力解决“不严不实”问题。</w:t>
      </w:r>
    </w:p>
    <w:sectPr w:rsidR="00A876A8" w:rsidRPr="00A876A8" w:rsidSect="00E32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4F3" w:rsidRDefault="00B574F3" w:rsidP="000D30D8">
      <w:r>
        <w:separator/>
      </w:r>
    </w:p>
  </w:endnote>
  <w:endnote w:type="continuationSeparator" w:id="1">
    <w:p w:rsidR="00B574F3" w:rsidRDefault="00B574F3" w:rsidP="000D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4F3" w:rsidRDefault="00B574F3" w:rsidP="000D30D8">
      <w:r>
        <w:separator/>
      </w:r>
    </w:p>
  </w:footnote>
  <w:footnote w:type="continuationSeparator" w:id="1">
    <w:p w:rsidR="00B574F3" w:rsidRDefault="00B574F3" w:rsidP="000D3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6A8"/>
    <w:rsid w:val="000D30D8"/>
    <w:rsid w:val="00214CF1"/>
    <w:rsid w:val="00A876A8"/>
    <w:rsid w:val="00B25464"/>
    <w:rsid w:val="00B574F3"/>
    <w:rsid w:val="00E3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0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0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213</Words>
  <Characters>1216</Characters>
  <Application>Microsoft Office Word</Application>
  <DocSecurity>0</DocSecurity>
  <Lines>10</Lines>
  <Paragraphs>2</Paragraphs>
  <ScaleCrop>false</ScaleCrop>
  <Company>微软中国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张德学</dc:creator>
  <cp:lastModifiedBy>赵国力</cp:lastModifiedBy>
  <cp:revision>2</cp:revision>
  <dcterms:created xsi:type="dcterms:W3CDTF">2015-05-11T02:33:00Z</dcterms:created>
  <dcterms:modified xsi:type="dcterms:W3CDTF">2015-05-12T01:20:00Z</dcterms:modified>
</cp:coreProperties>
</file>