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3C" w:rsidRDefault="00B70BC5" w:rsidP="002E023C">
      <w:pPr>
        <w:widowControl/>
        <w:shd w:val="clear" w:color="auto" w:fill="FFFFFF"/>
        <w:spacing w:line="560" w:lineRule="atLeast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/>
          <w:bCs/>
          <w:noProof/>
          <w:color w:val="000000"/>
          <w:kern w:val="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.15pt;margin-top:-18.75pt;width:123.1pt;height:47.95pt;z-index:251660288;mso-width-relative:margin;mso-height-relative:margin">
            <v:textbox>
              <w:txbxContent>
                <w:p w:rsidR="002E023C" w:rsidRPr="002E023C" w:rsidRDefault="003365FF" w:rsidP="002E023C">
                  <w:pPr>
                    <w:spacing w:line="400" w:lineRule="exact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理论学习中心组集中学习材料1.1</w:t>
                  </w:r>
                </w:p>
              </w:txbxContent>
            </v:textbox>
          </v:shape>
        </w:pict>
      </w:r>
    </w:p>
    <w:p w:rsidR="00883E85" w:rsidRPr="00476293" w:rsidRDefault="00883E85" w:rsidP="00883E85">
      <w:pPr>
        <w:widowControl/>
        <w:shd w:val="clear" w:color="auto" w:fill="FFFFFF"/>
        <w:spacing w:line="560" w:lineRule="atLeas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 w:rsidRPr="00476293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习近平总书记的重要批示</w:t>
      </w:r>
    </w:p>
    <w:p w:rsidR="00883E85" w:rsidRPr="00883E85" w:rsidRDefault="00883E85" w:rsidP="00883E85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3E8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</w:p>
    <w:p w:rsidR="00883E85" w:rsidRPr="00883E85" w:rsidRDefault="00883E85" w:rsidP="00E20EEC">
      <w:pPr>
        <w:widowControl/>
        <w:shd w:val="clear" w:color="auto" w:fill="FFFFFF"/>
        <w:spacing w:line="560" w:lineRule="atLeast"/>
        <w:ind w:firstLine="55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3E8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毛泽东同志在新中国成立前夕的这篇讲话，深刻总结了党委会工作的一般规律，是一篇加强党委领导班子建设、提升党的领导水平和执政能力的光辉文献。弹指67年过去，这篇文章的基本思想历久弥新，至今仍具有重大现实意义。可把这篇文章纳入“两学一做”学习教育内容。各级党委（党组）领导班子成员特别是主要负责同志要重温毛泽东同志这篇著作，学习掌握科学的工作方法和领导艺术，学习掌握其中蕴含的政治纪律和政治规矩，全面加强党委（党组）领导班子的思想政治建设、作风建设和能力建设，切实加强和改善党的领导，确保党始终成为中国特色社会主义事业的坚强领导核心。</w:t>
      </w:r>
    </w:p>
    <w:p w:rsidR="00886FF0" w:rsidRPr="00883E85" w:rsidRDefault="00886FF0"/>
    <w:sectPr w:rsidR="00886FF0" w:rsidRPr="00883E85" w:rsidSect="00C47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56A" w:rsidRDefault="00E8756A" w:rsidP="00883E85">
      <w:r>
        <w:separator/>
      </w:r>
    </w:p>
  </w:endnote>
  <w:endnote w:type="continuationSeparator" w:id="0">
    <w:p w:rsidR="00E8756A" w:rsidRDefault="00E8756A" w:rsidP="00883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56A" w:rsidRDefault="00E8756A" w:rsidP="00883E85">
      <w:r>
        <w:separator/>
      </w:r>
    </w:p>
  </w:footnote>
  <w:footnote w:type="continuationSeparator" w:id="0">
    <w:p w:rsidR="00E8756A" w:rsidRDefault="00E8756A" w:rsidP="00883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E85"/>
    <w:rsid w:val="000021CE"/>
    <w:rsid w:val="002E023C"/>
    <w:rsid w:val="003365FF"/>
    <w:rsid w:val="004607BE"/>
    <w:rsid w:val="00476293"/>
    <w:rsid w:val="006E390B"/>
    <w:rsid w:val="00883E85"/>
    <w:rsid w:val="00886FF0"/>
    <w:rsid w:val="00B70BC5"/>
    <w:rsid w:val="00C47FE5"/>
    <w:rsid w:val="00D80741"/>
    <w:rsid w:val="00E20EEC"/>
    <w:rsid w:val="00E8756A"/>
    <w:rsid w:val="00F55CE9"/>
    <w:rsid w:val="00FA6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3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3E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3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3E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023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02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张德学</dc:creator>
  <cp:keywords/>
  <dc:description/>
  <cp:lastModifiedBy>赵国力</cp:lastModifiedBy>
  <cp:revision>7</cp:revision>
  <dcterms:created xsi:type="dcterms:W3CDTF">2016-03-30T07:56:00Z</dcterms:created>
  <dcterms:modified xsi:type="dcterms:W3CDTF">2016-04-25T03:13:00Z</dcterms:modified>
</cp:coreProperties>
</file>